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Cher(e) [Nom],</w:t>
      </w:r>
    </w:p>
    <w:p>
      <w:pPr>
        <w:pStyle w:val="contentStyle"/>
      </w:pPr>
      <w:r>
        <w:rPr>
          <w:rStyle w:val="contentFont"/>
        </w:rPr>
        <w:t xml:space="preserve">Je voulais vous remercier chaleureusement pour votre aide précieuse durant cette période difficile. Votre soutien et votre bienveillance ont été une source de réconfort pour moi et pour ma famille. Nous sommes très reconnaissants de votre amitié et de votre générosité.</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impact dans un cadre formel ou professionnel.</dc:description>
  <dc:subject>Modèle de lettre personnalisée</dc:subject>
  <cp:keywords>modèle courrier remerciement professionnel</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