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réclamation client</w:t>
      </w:r>
    </w:p>
    <w:p>
      <w:pPr>
        <w:pStyle w:val="contentStyle"/>
      </w:pPr>
      <w:r>
        <w:rPr>
          <w:rStyle w:val="contentFont"/>
        </w:rPr>
        <w:t xml:space="preserve">En effet, celui-ci s'est avéré défectueux moins d'un mois après l'achat.</w:t>
      </w:r>
    </w:p>
    <w:p>
      <w:pPr>
        <w:pStyle w:val="contentStyle"/>
      </w:pPr>
      <w:r>
        <w:rPr>
          <w:rStyle w:val="contentFont"/>
        </w:rPr>
        <w:t xml:space="preserve">Je vous demande de bien vouloir remplacer ce produit défectueux par un produit en bon état et de me faire parvenir un bon de retour pour le produit défectueux.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espère que cette réclamation sera rapidement résolue.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réclamation client</dc:title>
  <dc:description>Trouvez un modèle de lettre type clair et efficace pour formuler une réclamation client et faire valoir vos droits en toute simplicité.</dc:description>
  <dc:subject>Modèle de lettre personnalisée</dc:subject>
  <cp:keywords>courrier type reclamation client</cp:keywords>
  <cp:category/>
  <cp:lastModifiedBy/>
  <dcterms:created xsi:type="dcterms:W3CDTF">2026-08-24T07:01:05+02:00</dcterms:created>
  <dcterms:modified xsi:type="dcterms:W3CDTF">2026-08-24T07:01:05+02:00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