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d'erreur de facturation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qu'une erreur de facturation a été commise dans la facture de [mois/année] que j'ai reçue récemment. Le montant de [montant] indiqué sur la facture est incorrect et je vous demande de bien vouloir rectifier cette erreur au plus vite.</w:t>
      </w:r>
    </w:p>
    <w:p>
      <w:pPr>
        <w:pStyle w:val="contentStyle"/>
      </w:pPr>
      <w:r>
        <w:rPr>
          <w:rStyle w:val="contentFont"/>
        </w:rPr>
        <w:t xml:space="preserve">Je vous remercie de votre diligence dans le traitement de cette erreur et j'espère que cette situation ne se reproduira pas à l'avenir. Si vous avez besoin de plus amples informations ou de documents pour rectifier cette erreur,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d'erreur de facturation client</dc:title>
  <dc:description>Corrigez une erreur de facturation client avec notre modèle de lettre clair, professionnel et prêt à l'emploi pour rétablir la situation rapidement.</dc:description>
  <dc:subject>Modèle de lettre personnalisée</dc:subject>
  <cp:keywords>courrier erreur de facturation client</cp:keywords>
  <cp:category/>
  <cp:lastModifiedBy/>
  <dcterms:created xsi:type="dcterms:W3CDTF">2026-08-24T09:01:07+02:00</dcterms:created>
  <dcterms:modified xsi:type="dcterms:W3CDTF">2026-08-24T09:01:07+02:00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