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présence et vos cadeaux à l'occasion de ma retraite. Je suis très touché(e) par votre générosité et votre amitié.</w:t>
      </w:r>
    </w:p>
    <w:p>
      <w:pPr>
        <w:pStyle w:val="contentStyle"/>
      </w:pPr>
      <w:r>
        <w:rPr>
          <w:rStyle w:val="contentFont"/>
        </w:rPr>
        <w:t xml:space="preserve">J'ai été ravi de pouvoir partager ce moment avec vous et je suis impatient de passer du temps avec vous dans les années à 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2026-08-24T06:15:54+02:00</dcterms:created>
  <dcterms:modified xsi:type="dcterms:W3CDTF">2026-08-24T06:15:54+02:00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