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carte de condoléances et tes mots réconfortants suite à la perte de mon père. Ton soutien m'a beaucoup aidé pendant cette période difficile et je suis reconnaissant d'avoir des amis comme toi.</w:t>
      </w:r>
    </w:p>
    <w:p>
      <w:pPr>
        <w:pStyle w:val="contentStyle"/>
      </w:pPr>
      <w:r>
        <w:rPr>
          <w:rStyle w:val="contentFont"/>
        </w:rPr>
        <w:t xml:space="preserve">Je te remercie également pour le beau cadeau que tu as offert à ma famille. Nous l'apprécierons grandement.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2026-08-24T07:04:14+02:00</dcterms:created>
  <dcterms:modified xsi:type="dcterms:W3CDTF">2026-08-24T07:04:14+02:00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