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de la fermeture temporaire de notre magasin à compter du [date de fermeture]. Nous sommes désolés pour les désagréments causés, mais cette décision a été prise en raison de [raison de la fermeture].</w:t>
      </w:r>
    </w:p>
    <w:p>
      <w:pPr>
        <w:pStyle w:val="contentStyle"/>
      </w:pPr>
      <w:r>
        <w:rPr>
          <w:rStyle w:val="contentFont"/>
        </w:rPr>
        <w:t xml:space="preserve">Nous tenons à vous assurer que nous faisons tout notre possible pour rouvrir nos portes au plus vite. En attendant, vous pouvez continuer à nous contacter par e-mail ou par téléphone pour toute question ou demande.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votre soutien pendant cette période difficile.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2026-08-24T07:02:59+02:00</dcterms:created>
  <dcterms:modified xsi:type="dcterms:W3CDTF">2026-08-24T07:02:59+02:00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